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9D2" w:rsidRPr="00DE6CAF" w:rsidRDefault="003569D2" w:rsidP="001A06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CAF">
        <w:rPr>
          <w:rFonts w:ascii="Times New Roman" w:hAnsi="Times New Roman" w:cs="Times New Roman"/>
          <w:b/>
          <w:sz w:val="24"/>
          <w:szCs w:val="24"/>
        </w:rPr>
        <w:t xml:space="preserve">Аннотация к курсу «Индивидуальные и подгрупповые </w:t>
      </w:r>
      <w:r w:rsidR="00DE6CAF" w:rsidRPr="00DE6CAF">
        <w:rPr>
          <w:rFonts w:ascii="Times New Roman" w:hAnsi="Times New Roman" w:cs="Times New Roman"/>
          <w:b/>
          <w:sz w:val="24"/>
          <w:szCs w:val="24"/>
        </w:rPr>
        <w:t xml:space="preserve">логопедические </w:t>
      </w:r>
      <w:r w:rsidRPr="00DE6CAF">
        <w:rPr>
          <w:rFonts w:ascii="Times New Roman" w:hAnsi="Times New Roman" w:cs="Times New Roman"/>
          <w:b/>
          <w:sz w:val="24"/>
          <w:szCs w:val="24"/>
        </w:rPr>
        <w:t>занятия»</w:t>
      </w:r>
    </w:p>
    <w:p w:rsidR="00561ABB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CAF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в соответствии с требованиями ФГОС НОО и направлена на оказание помощи </w:t>
      </w:r>
      <w:r w:rsidR="00DE6CAF" w:rsidRPr="00DE6CAF">
        <w:rPr>
          <w:rFonts w:ascii="Times New Roman" w:hAnsi="Times New Roman" w:cs="Times New Roman"/>
          <w:sz w:val="24"/>
          <w:szCs w:val="24"/>
        </w:rPr>
        <w:t>об</w:t>
      </w:r>
      <w:r w:rsidRPr="00DE6CAF">
        <w:rPr>
          <w:rFonts w:ascii="Times New Roman" w:hAnsi="Times New Roman" w:cs="Times New Roman"/>
          <w:sz w:val="24"/>
          <w:szCs w:val="24"/>
        </w:rPr>
        <w:t>уча</w:t>
      </w:r>
      <w:r w:rsidR="00DE6CAF" w:rsidRPr="00DE6CAF">
        <w:rPr>
          <w:rFonts w:ascii="Times New Roman" w:hAnsi="Times New Roman" w:cs="Times New Roman"/>
          <w:sz w:val="24"/>
          <w:szCs w:val="24"/>
        </w:rPr>
        <w:t>ю</w:t>
      </w:r>
      <w:r w:rsidRPr="00DE6CAF">
        <w:rPr>
          <w:rFonts w:ascii="Times New Roman" w:hAnsi="Times New Roman" w:cs="Times New Roman"/>
          <w:sz w:val="24"/>
          <w:szCs w:val="24"/>
        </w:rPr>
        <w:t xml:space="preserve">щимся начальных классов с нарушениями устной и письменной речи в освоении ими общеобразовательных программ по русскому языку и составлена с учётом рекомендаций и методических разработок логопедов-практиков А.В. </w:t>
      </w:r>
      <w:proofErr w:type="spellStart"/>
      <w:r w:rsidRPr="00DE6CAF">
        <w:rPr>
          <w:rFonts w:ascii="Times New Roman" w:hAnsi="Times New Roman" w:cs="Times New Roman"/>
          <w:sz w:val="24"/>
          <w:szCs w:val="24"/>
        </w:rPr>
        <w:t>Ястребовой</w:t>
      </w:r>
      <w:proofErr w:type="spellEnd"/>
      <w:r w:rsidRPr="00DE6CAF">
        <w:rPr>
          <w:rFonts w:ascii="Times New Roman" w:hAnsi="Times New Roman" w:cs="Times New Roman"/>
          <w:sz w:val="24"/>
          <w:szCs w:val="24"/>
        </w:rPr>
        <w:t xml:space="preserve">, Г.Г. </w:t>
      </w:r>
      <w:proofErr w:type="spellStart"/>
      <w:r w:rsidRPr="00DE6CAF">
        <w:rPr>
          <w:rFonts w:ascii="Times New Roman" w:hAnsi="Times New Roman" w:cs="Times New Roman"/>
          <w:sz w:val="24"/>
          <w:szCs w:val="24"/>
        </w:rPr>
        <w:t>Ефименковой</w:t>
      </w:r>
      <w:proofErr w:type="spellEnd"/>
      <w:r w:rsidRPr="00DE6CAF">
        <w:rPr>
          <w:rFonts w:ascii="Times New Roman" w:hAnsi="Times New Roman" w:cs="Times New Roman"/>
          <w:sz w:val="24"/>
          <w:szCs w:val="24"/>
        </w:rPr>
        <w:t>, Р.И.</w:t>
      </w:r>
      <w:r w:rsidR="00DE6CAF" w:rsidRPr="00DE6C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6CAF">
        <w:rPr>
          <w:rFonts w:ascii="Times New Roman" w:hAnsi="Times New Roman" w:cs="Times New Roman"/>
          <w:sz w:val="24"/>
          <w:szCs w:val="24"/>
        </w:rPr>
        <w:t>Лалаевой</w:t>
      </w:r>
      <w:proofErr w:type="spellEnd"/>
      <w:r w:rsidRPr="00DE6CAF">
        <w:rPr>
          <w:rFonts w:ascii="Times New Roman" w:hAnsi="Times New Roman" w:cs="Times New Roman"/>
          <w:sz w:val="24"/>
          <w:szCs w:val="24"/>
        </w:rPr>
        <w:t>, а также в соответствии с рядом разделов программ предметной области «</w:t>
      </w:r>
      <w:r w:rsidR="00DE6CAF" w:rsidRPr="00DE6CAF">
        <w:rPr>
          <w:rFonts w:ascii="Times New Roman" w:hAnsi="Times New Roman" w:cs="Times New Roman"/>
          <w:sz w:val="24"/>
          <w:szCs w:val="24"/>
        </w:rPr>
        <w:t>Русский</w:t>
      </w:r>
      <w:proofErr w:type="gramEnd"/>
      <w:r w:rsidR="00DE6CAF" w:rsidRPr="00DE6CAF">
        <w:rPr>
          <w:rFonts w:ascii="Times New Roman" w:hAnsi="Times New Roman" w:cs="Times New Roman"/>
          <w:sz w:val="24"/>
          <w:szCs w:val="24"/>
        </w:rPr>
        <w:t xml:space="preserve"> язык</w:t>
      </w:r>
      <w:r w:rsidRPr="00DE6CAF">
        <w:rPr>
          <w:rFonts w:ascii="Times New Roman" w:hAnsi="Times New Roman" w:cs="Times New Roman"/>
          <w:sz w:val="24"/>
          <w:szCs w:val="24"/>
        </w:rPr>
        <w:t>» в начальной школе.</w:t>
      </w:r>
    </w:p>
    <w:p w:rsidR="00561ABB" w:rsidRPr="00DE6CAF" w:rsidRDefault="00561ABB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b/>
          <w:sz w:val="24"/>
          <w:szCs w:val="24"/>
        </w:rPr>
        <w:t>Цель</w:t>
      </w:r>
      <w:r w:rsidRPr="00DE6CAF">
        <w:rPr>
          <w:rFonts w:ascii="Times New Roman" w:hAnsi="Times New Roman" w:cs="Times New Roman"/>
          <w:sz w:val="24"/>
          <w:szCs w:val="24"/>
        </w:rPr>
        <w:t xml:space="preserve"> курса «Индивидуальные </w:t>
      </w:r>
      <w:r w:rsidR="00DE6CAF" w:rsidRPr="00DE6CAF">
        <w:rPr>
          <w:rFonts w:ascii="Times New Roman" w:hAnsi="Times New Roman" w:cs="Times New Roman"/>
          <w:sz w:val="24"/>
          <w:szCs w:val="24"/>
        </w:rPr>
        <w:t xml:space="preserve">и подгрупповые </w:t>
      </w:r>
      <w:r w:rsidRPr="00DE6CAF">
        <w:rPr>
          <w:rFonts w:ascii="Times New Roman" w:hAnsi="Times New Roman" w:cs="Times New Roman"/>
          <w:sz w:val="24"/>
          <w:szCs w:val="24"/>
        </w:rPr>
        <w:t xml:space="preserve">логопедические занятия» — развитие коммуникативно-речевой компетенции </w:t>
      </w:r>
      <w:proofErr w:type="gramStart"/>
      <w:r w:rsidRPr="00DE6CA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E6CAF">
        <w:rPr>
          <w:rFonts w:ascii="Times New Roman" w:hAnsi="Times New Roman" w:cs="Times New Roman"/>
          <w:sz w:val="24"/>
          <w:szCs w:val="24"/>
        </w:rPr>
        <w:t>.</w:t>
      </w:r>
    </w:p>
    <w:p w:rsidR="00561ABB" w:rsidRPr="00DE6CAF" w:rsidRDefault="00561ABB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b/>
          <w:sz w:val="24"/>
          <w:szCs w:val="24"/>
        </w:rPr>
        <w:t>Задачи</w:t>
      </w:r>
      <w:r w:rsidRPr="00DE6CAF">
        <w:rPr>
          <w:rFonts w:ascii="Times New Roman" w:hAnsi="Times New Roman" w:cs="Times New Roman"/>
          <w:sz w:val="24"/>
          <w:szCs w:val="24"/>
        </w:rPr>
        <w:t xml:space="preserve"> курса: формировать у детей с речевыми нарушениями следующие составляющие речевой компетенции: лексико-грамматическую, фонетическую, диалогическую, монологическую; способствовать овладению устной и письменной формами речи и умением применять их в различных жизненных ситуациях.</w:t>
      </w:r>
    </w:p>
    <w:p w:rsidR="003569D2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 xml:space="preserve"> «Индивидуальные и подгрупповые </w:t>
      </w:r>
      <w:r w:rsidR="00DE6CAF" w:rsidRPr="00DE6CAF">
        <w:rPr>
          <w:rFonts w:ascii="Times New Roman" w:hAnsi="Times New Roman" w:cs="Times New Roman"/>
          <w:sz w:val="24"/>
          <w:szCs w:val="24"/>
        </w:rPr>
        <w:t xml:space="preserve">логопедические </w:t>
      </w:r>
      <w:r w:rsidRPr="00DE6CAF">
        <w:rPr>
          <w:rFonts w:ascii="Times New Roman" w:hAnsi="Times New Roman" w:cs="Times New Roman"/>
          <w:sz w:val="24"/>
          <w:szCs w:val="24"/>
        </w:rPr>
        <w:t xml:space="preserve">занятия» – курс, подводящий </w:t>
      </w:r>
      <w:proofErr w:type="gramStart"/>
      <w:r w:rsidR="00DE6CAF" w:rsidRPr="00DE6CAF">
        <w:rPr>
          <w:rFonts w:ascii="Times New Roman" w:hAnsi="Times New Roman" w:cs="Times New Roman"/>
          <w:sz w:val="24"/>
          <w:szCs w:val="24"/>
        </w:rPr>
        <w:t>об</w:t>
      </w:r>
      <w:r w:rsidRPr="00DE6CAF">
        <w:rPr>
          <w:rFonts w:ascii="Times New Roman" w:hAnsi="Times New Roman" w:cs="Times New Roman"/>
          <w:sz w:val="24"/>
          <w:szCs w:val="24"/>
        </w:rPr>
        <w:t>уча</w:t>
      </w:r>
      <w:r w:rsidR="00DE6CAF" w:rsidRPr="00DE6CAF">
        <w:rPr>
          <w:rFonts w:ascii="Times New Roman" w:hAnsi="Times New Roman" w:cs="Times New Roman"/>
          <w:sz w:val="24"/>
          <w:szCs w:val="24"/>
        </w:rPr>
        <w:t>ю</w:t>
      </w:r>
      <w:r w:rsidRPr="00DE6CAF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DE6CAF">
        <w:rPr>
          <w:rFonts w:ascii="Times New Roman" w:hAnsi="Times New Roman" w:cs="Times New Roman"/>
          <w:sz w:val="24"/>
          <w:szCs w:val="24"/>
        </w:rPr>
        <w:t xml:space="preserve"> к адекватному восприятию звучащей и письменной речи, пониманию информации разной модальности, содержащейся в предъявляемом тексте, а также передачи его содержания по вопросам и самостоятельно.</w:t>
      </w:r>
    </w:p>
    <w:p w:rsidR="003569D2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CAF">
        <w:rPr>
          <w:rFonts w:ascii="Times New Roman" w:hAnsi="Times New Roman" w:cs="Times New Roman"/>
          <w:sz w:val="24"/>
          <w:szCs w:val="24"/>
        </w:rPr>
        <w:t>Коррекционная</w:t>
      </w:r>
      <w:proofErr w:type="gramEnd"/>
      <w:r w:rsidRPr="00DE6CAF">
        <w:rPr>
          <w:rFonts w:ascii="Times New Roman" w:hAnsi="Times New Roman" w:cs="Times New Roman"/>
          <w:sz w:val="24"/>
          <w:szCs w:val="24"/>
        </w:rPr>
        <w:t xml:space="preserve"> работа включает в себя взаимосвязанные направления, отражающие ее основное содержание:</w:t>
      </w:r>
    </w:p>
    <w:p w:rsidR="003569D2" w:rsidRPr="00DE6CAF" w:rsidRDefault="00561ABB" w:rsidP="001A0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E6CAF">
        <w:rPr>
          <w:rFonts w:ascii="Times New Roman" w:hAnsi="Times New Roman" w:cs="Times New Roman"/>
          <w:sz w:val="24"/>
          <w:szCs w:val="24"/>
        </w:rPr>
        <w:t>д</w:t>
      </w:r>
      <w:r w:rsidR="003569D2" w:rsidRPr="00DE6CAF">
        <w:rPr>
          <w:rFonts w:ascii="Times New Roman" w:hAnsi="Times New Roman" w:cs="Times New Roman"/>
          <w:sz w:val="24"/>
          <w:szCs w:val="24"/>
        </w:rPr>
        <w:t>иагностическая</w:t>
      </w:r>
      <w:proofErr w:type="gramEnd"/>
      <w:r w:rsidR="003569D2" w:rsidRPr="00DE6CAF">
        <w:rPr>
          <w:rFonts w:ascii="Times New Roman" w:hAnsi="Times New Roman" w:cs="Times New Roman"/>
          <w:sz w:val="24"/>
          <w:szCs w:val="24"/>
        </w:rPr>
        <w:t xml:space="preserve"> работа обеспечивает своевременное выявление у </w:t>
      </w:r>
      <w:r w:rsidR="00DE6CAF" w:rsidRPr="00DE6CAF">
        <w:rPr>
          <w:rFonts w:ascii="Times New Roman" w:hAnsi="Times New Roman" w:cs="Times New Roman"/>
          <w:sz w:val="24"/>
          <w:szCs w:val="24"/>
        </w:rPr>
        <w:t>об</w:t>
      </w:r>
      <w:r w:rsidR="003569D2" w:rsidRPr="00DE6CAF">
        <w:rPr>
          <w:rFonts w:ascii="Times New Roman" w:hAnsi="Times New Roman" w:cs="Times New Roman"/>
          <w:sz w:val="24"/>
          <w:szCs w:val="24"/>
        </w:rPr>
        <w:t>уча</w:t>
      </w:r>
      <w:r w:rsidR="00DE6CAF" w:rsidRPr="00DE6CAF">
        <w:rPr>
          <w:rFonts w:ascii="Times New Roman" w:hAnsi="Times New Roman" w:cs="Times New Roman"/>
          <w:sz w:val="24"/>
          <w:szCs w:val="24"/>
        </w:rPr>
        <w:t>ю</w:t>
      </w:r>
      <w:r w:rsidR="003569D2" w:rsidRPr="00DE6CAF">
        <w:rPr>
          <w:rFonts w:ascii="Times New Roman" w:hAnsi="Times New Roman" w:cs="Times New Roman"/>
          <w:sz w:val="24"/>
          <w:szCs w:val="24"/>
        </w:rPr>
        <w:t xml:space="preserve">щихся с ТНР особых потребностей к освоению АООП НОО, проведение комплексного обследования и подготовку рекомендаций по оказанию психолого-медико-педагогической помощи в условиях </w:t>
      </w:r>
      <w:r w:rsidR="00DE6CAF" w:rsidRPr="00DE6CAF">
        <w:rPr>
          <w:rFonts w:ascii="Times New Roman" w:hAnsi="Times New Roman" w:cs="Times New Roman"/>
          <w:sz w:val="24"/>
          <w:szCs w:val="24"/>
        </w:rPr>
        <w:t>школы;</w:t>
      </w:r>
    </w:p>
    <w:p w:rsidR="003569D2" w:rsidRPr="00DE6CAF" w:rsidRDefault="002B721F" w:rsidP="001A0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к</w:t>
      </w:r>
      <w:r w:rsidR="003569D2" w:rsidRPr="00DE6CAF">
        <w:rPr>
          <w:rFonts w:ascii="Times New Roman" w:hAnsi="Times New Roman" w:cs="Times New Roman"/>
          <w:sz w:val="24"/>
          <w:szCs w:val="24"/>
        </w:rPr>
        <w:t xml:space="preserve">оррекционно-развивающая работа обеспечивает оказание своевременной адресной специализированной помощи в освоении содержания образования и коррекцию недостатков в речевом развитии </w:t>
      </w:r>
      <w:r w:rsidR="00DE6CAF" w:rsidRPr="00DE6CAF">
        <w:rPr>
          <w:rFonts w:ascii="Times New Roman" w:hAnsi="Times New Roman" w:cs="Times New Roman"/>
          <w:sz w:val="24"/>
          <w:szCs w:val="24"/>
        </w:rPr>
        <w:t>об</w:t>
      </w:r>
      <w:r w:rsidR="003569D2" w:rsidRPr="00DE6CAF">
        <w:rPr>
          <w:rFonts w:ascii="Times New Roman" w:hAnsi="Times New Roman" w:cs="Times New Roman"/>
          <w:sz w:val="24"/>
          <w:szCs w:val="24"/>
        </w:rPr>
        <w:t>уча</w:t>
      </w:r>
      <w:r w:rsidR="00DE6CAF" w:rsidRPr="00DE6CAF">
        <w:rPr>
          <w:rFonts w:ascii="Times New Roman" w:hAnsi="Times New Roman" w:cs="Times New Roman"/>
          <w:sz w:val="24"/>
          <w:szCs w:val="24"/>
        </w:rPr>
        <w:t>ю</w:t>
      </w:r>
      <w:r w:rsidR="003569D2" w:rsidRPr="00DE6CAF">
        <w:rPr>
          <w:rFonts w:ascii="Times New Roman" w:hAnsi="Times New Roman" w:cs="Times New Roman"/>
          <w:sz w:val="24"/>
          <w:szCs w:val="24"/>
        </w:rPr>
        <w:t>щихся с ТНР.</w:t>
      </w:r>
    </w:p>
    <w:p w:rsidR="003569D2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Коррекционно-развивающая работа реализуется поэтапно:</w:t>
      </w:r>
    </w:p>
    <w:p w:rsidR="003569D2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 xml:space="preserve">1. Информационно-аналитический этап предусматривает оценку контингента </w:t>
      </w:r>
      <w:r w:rsidR="00DE6CAF" w:rsidRPr="00DE6CAF">
        <w:rPr>
          <w:rFonts w:ascii="Times New Roman" w:hAnsi="Times New Roman" w:cs="Times New Roman"/>
          <w:sz w:val="24"/>
          <w:szCs w:val="24"/>
        </w:rPr>
        <w:t>об</w:t>
      </w:r>
      <w:r w:rsidRPr="00DE6CAF">
        <w:rPr>
          <w:rFonts w:ascii="Times New Roman" w:hAnsi="Times New Roman" w:cs="Times New Roman"/>
          <w:sz w:val="24"/>
          <w:szCs w:val="24"/>
        </w:rPr>
        <w:t>уча</w:t>
      </w:r>
      <w:r w:rsidR="00DE6CAF" w:rsidRPr="00DE6CAF">
        <w:rPr>
          <w:rFonts w:ascii="Times New Roman" w:hAnsi="Times New Roman" w:cs="Times New Roman"/>
          <w:sz w:val="24"/>
          <w:szCs w:val="24"/>
        </w:rPr>
        <w:t>ю</w:t>
      </w:r>
      <w:r w:rsidRPr="00DE6CAF">
        <w:rPr>
          <w:rFonts w:ascii="Times New Roman" w:hAnsi="Times New Roman" w:cs="Times New Roman"/>
          <w:sz w:val="24"/>
          <w:szCs w:val="24"/>
        </w:rPr>
        <w:t>щихся для учета особенностей психофизического развития детей с ТНР, определение их образовательных потребностей и компенсаторных возможностей; оценка образовательной среды.</w:t>
      </w:r>
    </w:p>
    <w:p w:rsidR="003569D2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 xml:space="preserve">2. Этап планирования и реализации предполагает организацию образовательного процесса, имеющую коррекционно-развивающую направленность и процесс комплексного коррекционного сопровождения специалистами </w:t>
      </w:r>
      <w:r w:rsidR="00DE6CAF" w:rsidRPr="00DE6CAF">
        <w:rPr>
          <w:rFonts w:ascii="Times New Roman" w:hAnsi="Times New Roman" w:cs="Times New Roman"/>
          <w:sz w:val="24"/>
          <w:szCs w:val="24"/>
        </w:rPr>
        <w:t>об</w:t>
      </w:r>
      <w:r w:rsidRPr="00DE6CAF">
        <w:rPr>
          <w:rFonts w:ascii="Times New Roman" w:hAnsi="Times New Roman" w:cs="Times New Roman"/>
          <w:sz w:val="24"/>
          <w:szCs w:val="24"/>
        </w:rPr>
        <w:t>уча</w:t>
      </w:r>
      <w:r w:rsidR="00DE6CAF" w:rsidRPr="00DE6CAF">
        <w:rPr>
          <w:rFonts w:ascii="Times New Roman" w:hAnsi="Times New Roman" w:cs="Times New Roman"/>
          <w:sz w:val="24"/>
          <w:szCs w:val="24"/>
        </w:rPr>
        <w:t>ю</w:t>
      </w:r>
      <w:r w:rsidRPr="00DE6CAF">
        <w:rPr>
          <w:rFonts w:ascii="Times New Roman" w:hAnsi="Times New Roman" w:cs="Times New Roman"/>
          <w:sz w:val="24"/>
          <w:szCs w:val="24"/>
        </w:rPr>
        <w:t>щегося с ТНР.</w:t>
      </w:r>
    </w:p>
    <w:p w:rsidR="003569D2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3.</w:t>
      </w:r>
      <w:r w:rsidR="00DE6CAF" w:rsidRPr="00DE6CAF">
        <w:rPr>
          <w:rFonts w:ascii="Times New Roman" w:hAnsi="Times New Roman" w:cs="Times New Roman"/>
          <w:sz w:val="24"/>
          <w:szCs w:val="24"/>
        </w:rPr>
        <w:t xml:space="preserve"> </w:t>
      </w:r>
      <w:r w:rsidRPr="00DE6CAF">
        <w:rPr>
          <w:rFonts w:ascii="Times New Roman" w:hAnsi="Times New Roman" w:cs="Times New Roman"/>
          <w:sz w:val="24"/>
          <w:szCs w:val="24"/>
        </w:rPr>
        <w:t xml:space="preserve">Контрольный этап обеспечивает диагностику соответствия созданных условий и выбранных методов, технологий, приёмов особым образовательным потребностям </w:t>
      </w:r>
      <w:r w:rsidR="00DE6CAF" w:rsidRPr="00DE6CAF">
        <w:rPr>
          <w:rFonts w:ascii="Times New Roman" w:hAnsi="Times New Roman" w:cs="Times New Roman"/>
          <w:sz w:val="24"/>
          <w:szCs w:val="24"/>
        </w:rPr>
        <w:t>об</w:t>
      </w:r>
      <w:r w:rsidRPr="00DE6CAF">
        <w:rPr>
          <w:rFonts w:ascii="Times New Roman" w:hAnsi="Times New Roman" w:cs="Times New Roman"/>
          <w:sz w:val="24"/>
          <w:szCs w:val="24"/>
        </w:rPr>
        <w:t>уча</w:t>
      </w:r>
      <w:r w:rsidR="00DE6CAF" w:rsidRPr="00DE6CAF">
        <w:rPr>
          <w:rFonts w:ascii="Times New Roman" w:hAnsi="Times New Roman" w:cs="Times New Roman"/>
          <w:sz w:val="24"/>
          <w:szCs w:val="24"/>
        </w:rPr>
        <w:t>ю</w:t>
      </w:r>
      <w:r w:rsidRPr="00DE6CAF">
        <w:rPr>
          <w:rFonts w:ascii="Times New Roman" w:hAnsi="Times New Roman" w:cs="Times New Roman"/>
          <w:sz w:val="24"/>
          <w:szCs w:val="24"/>
        </w:rPr>
        <w:t>щихся с ТНР.</w:t>
      </w:r>
    </w:p>
    <w:p w:rsidR="003569D2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4.</w:t>
      </w:r>
      <w:r w:rsidR="00DE6CAF" w:rsidRPr="00DE6CAF">
        <w:rPr>
          <w:rFonts w:ascii="Times New Roman" w:hAnsi="Times New Roman" w:cs="Times New Roman"/>
          <w:sz w:val="24"/>
          <w:szCs w:val="24"/>
        </w:rPr>
        <w:t xml:space="preserve"> </w:t>
      </w:r>
      <w:r w:rsidRPr="00DE6CAF">
        <w:rPr>
          <w:rFonts w:ascii="Times New Roman" w:hAnsi="Times New Roman" w:cs="Times New Roman"/>
          <w:sz w:val="24"/>
          <w:szCs w:val="24"/>
        </w:rPr>
        <w:t xml:space="preserve">Этап регуляции и корректировки предполагает внесение необходимых изменений в образовательный процесс и процесс </w:t>
      </w:r>
      <w:proofErr w:type="gramStart"/>
      <w:r w:rsidRPr="00DE6CAF">
        <w:rPr>
          <w:rFonts w:ascii="Times New Roman" w:hAnsi="Times New Roman" w:cs="Times New Roman"/>
          <w:sz w:val="24"/>
          <w:szCs w:val="24"/>
        </w:rPr>
        <w:t>коррекционного</w:t>
      </w:r>
      <w:proofErr w:type="gramEnd"/>
      <w:r w:rsidRPr="00DE6CAF">
        <w:rPr>
          <w:rFonts w:ascii="Times New Roman" w:hAnsi="Times New Roman" w:cs="Times New Roman"/>
          <w:sz w:val="24"/>
          <w:szCs w:val="24"/>
        </w:rPr>
        <w:t xml:space="preserve"> сопровождения </w:t>
      </w:r>
      <w:r w:rsidR="00DE6CAF" w:rsidRPr="00DE6CAF">
        <w:rPr>
          <w:rFonts w:ascii="Times New Roman" w:hAnsi="Times New Roman" w:cs="Times New Roman"/>
          <w:sz w:val="24"/>
          <w:szCs w:val="24"/>
        </w:rPr>
        <w:t>об</w:t>
      </w:r>
      <w:r w:rsidRPr="00DE6CAF">
        <w:rPr>
          <w:rFonts w:ascii="Times New Roman" w:hAnsi="Times New Roman" w:cs="Times New Roman"/>
          <w:sz w:val="24"/>
          <w:szCs w:val="24"/>
        </w:rPr>
        <w:t>уча</w:t>
      </w:r>
      <w:r w:rsidR="00DE6CAF" w:rsidRPr="00DE6CAF">
        <w:rPr>
          <w:rFonts w:ascii="Times New Roman" w:hAnsi="Times New Roman" w:cs="Times New Roman"/>
          <w:sz w:val="24"/>
          <w:szCs w:val="24"/>
        </w:rPr>
        <w:t>ю</w:t>
      </w:r>
      <w:r w:rsidRPr="00DE6CAF">
        <w:rPr>
          <w:rFonts w:ascii="Times New Roman" w:hAnsi="Times New Roman" w:cs="Times New Roman"/>
          <w:sz w:val="24"/>
          <w:szCs w:val="24"/>
        </w:rPr>
        <w:t>щихся с ТНР</w:t>
      </w:r>
    </w:p>
    <w:p w:rsidR="003569D2" w:rsidRPr="00DE6CAF" w:rsidRDefault="003569D2" w:rsidP="001A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Курс рассчитан на 270 часов</w:t>
      </w:r>
      <w:r w:rsidR="00DE6CAF" w:rsidRPr="00DE6CAF">
        <w:rPr>
          <w:rFonts w:ascii="Times New Roman" w:hAnsi="Times New Roman" w:cs="Times New Roman"/>
          <w:sz w:val="24"/>
          <w:szCs w:val="24"/>
        </w:rPr>
        <w:t xml:space="preserve">, 2 часа в неделю: </w:t>
      </w:r>
      <w:r w:rsidRPr="00DE6CAF">
        <w:rPr>
          <w:rFonts w:ascii="Times New Roman" w:hAnsi="Times New Roman" w:cs="Times New Roman"/>
          <w:sz w:val="24"/>
          <w:szCs w:val="24"/>
        </w:rPr>
        <w:t>1 класс – 66 часов, 2</w:t>
      </w:r>
      <w:r w:rsidR="00DE6CAF" w:rsidRPr="00DE6CAF">
        <w:rPr>
          <w:rFonts w:ascii="Times New Roman" w:hAnsi="Times New Roman" w:cs="Times New Roman"/>
          <w:sz w:val="24"/>
          <w:szCs w:val="24"/>
        </w:rPr>
        <w:t xml:space="preserve">-4 класс – </w:t>
      </w:r>
      <w:r w:rsidR="00C25F99">
        <w:rPr>
          <w:rFonts w:ascii="Times New Roman" w:hAnsi="Times New Roman" w:cs="Times New Roman"/>
          <w:sz w:val="24"/>
          <w:szCs w:val="24"/>
        </w:rPr>
        <w:t xml:space="preserve">по </w:t>
      </w:r>
      <w:r w:rsidR="00DE6CAF" w:rsidRPr="00DE6CAF">
        <w:rPr>
          <w:rFonts w:ascii="Times New Roman" w:hAnsi="Times New Roman" w:cs="Times New Roman"/>
          <w:sz w:val="24"/>
          <w:szCs w:val="24"/>
        </w:rPr>
        <w:t>68 часов</w:t>
      </w:r>
      <w:r w:rsidRPr="00DE6CAF">
        <w:rPr>
          <w:rFonts w:ascii="Times New Roman" w:hAnsi="Times New Roman" w:cs="Times New Roman"/>
          <w:sz w:val="24"/>
          <w:szCs w:val="24"/>
        </w:rPr>
        <w:t>.</w:t>
      </w:r>
    </w:p>
    <w:p w:rsidR="003569D2" w:rsidRPr="00DE6CAF" w:rsidRDefault="003569D2" w:rsidP="001A06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9D2" w:rsidRPr="00DE6CAF" w:rsidRDefault="003569D2" w:rsidP="001A06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65D" w:rsidRPr="00DE6CAF" w:rsidRDefault="001A065D" w:rsidP="001A06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A065D" w:rsidRPr="00DE6CAF" w:rsidSect="00C05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273FE"/>
    <w:multiLevelType w:val="hybridMultilevel"/>
    <w:tmpl w:val="4678C706"/>
    <w:lvl w:ilvl="0" w:tplc="CA522CA6">
      <w:start w:val="1"/>
      <w:numFmt w:val="decimal"/>
      <w:lvlText w:val="%1."/>
      <w:lvlJc w:val="left"/>
      <w:pPr>
        <w:ind w:left="4745" w:hanging="360"/>
      </w:pPr>
      <w:rPr>
        <w:b/>
        <w:bCs/>
        <w:spacing w:val="0"/>
        <w:w w:val="100"/>
        <w:lang w:val="ru-RU" w:eastAsia="en-US" w:bidi="ar-SA"/>
      </w:rPr>
    </w:lvl>
    <w:lvl w:ilvl="1" w:tplc="2E4A4AD2">
      <w:start w:val="4"/>
      <w:numFmt w:val="decimal"/>
      <w:lvlText w:val="%2."/>
      <w:lvlJc w:val="left"/>
      <w:pPr>
        <w:ind w:left="1452" w:hanging="35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BA2A581C">
      <w:start w:val="1"/>
      <w:numFmt w:val="decimal"/>
      <w:lvlText w:val="%3."/>
      <w:lvlJc w:val="left"/>
      <w:pPr>
        <w:ind w:left="168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8A06AAD0">
      <w:numFmt w:val="bullet"/>
      <w:lvlText w:val="•"/>
      <w:lvlJc w:val="left"/>
      <w:pPr>
        <w:ind w:left="5400" w:hanging="360"/>
      </w:pPr>
      <w:rPr>
        <w:lang w:val="ru-RU" w:eastAsia="en-US" w:bidi="ar-SA"/>
      </w:rPr>
    </w:lvl>
    <w:lvl w:ilvl="4" w:tplc="9CACD7AA">
      <w:numFmt w:val="bullet"/>
      <w:lvlText w:val="•"/>
      <w:lvlJc w:val="left"/>
      <w:pPr>
        <w:ind w:left="6118" w:hanging="360"/>
      </w:pPr>
      <w:rPr>
        <w:lang w:val="ru-RU" w:eastAsia="en-US" w:bidi="ar-SA"/>
      </w:rPr>
    </w:lvl>
    <w:lvl w:ilvl="5" w:tplc="3CF4EEAC">
      <w:numFmt w:val="bullet"/>
      <w:lvlText w:val="•"/>
      <w:lvlJc w:val="left"/>
      <w:pPr>
        <w:ind w:left="6836" w:hanging="360"/>
      </w:pPr>
      <w:rPr>
        <w:lang w:val="ru-RU" w:eastAsia="en-US" w:bidi="ar-SA"/>
      </w:rPr>
    </w:lvl>
    <w:lvl w:ilvl="6" w:tplc="F7AAD110">
      <w:numFmt w:val="bullet"/>
      <w:lvlText w:val="•"/>
      <w:lvlJc w:val="left"/>
      <w:pPr>
        <w:ind w:left="7554" w:hanging="360"/>
      </w:pPr>
      <w:rPr>
        <w:lang w:val="ru-RU" w:eastAsia="en-US" w:bidi="ar-SA"/>
      </w:rPr>
    </w:lvl>
    <w:lvl w:ilvl="7" w:tplc="C8F88AB8">
      <w:numFmt w:val="bullet"/>
      <w:lvlText w:val="•"/>
      <w:lvlJc w:val="left"/>
      <w:pPr>
        <w:ind w:left="8272" w:hanging="360"/>
      </w:pPr>
      <w:rPr>
        <w:lang w:val="ru-RU" w:eastAsia="en-US" w:bidi="ar-SA"/>
      </w:rPr>
    </w:lvl>
    <w:lvl w:ilvl="8" w:tplc="23CC92C8">
      <w:numFmt w:val="bullet"/>
      <w:lvlText w:val="•"/>
      <w:lvlJc w:val="left"/>
      <w:pPr>
        <w:ind w:left="8990" w:hanging="360"/>
      </w:pPr>
      <w:rPr>
        <w:lang w:val="ru-RU" w:eastAsia="en-US" w:bidi="ar-SA"/>
      </w:rPr>
    </w:lvl>
  </w:abstractNum>
  <w:abstractNum w:abstractNumId="1">
    <w:nsid w:val="29892B9A"/>
    <w:multiLevelType w:val="hybridMultilevel"/>
    <w:tmpl w:val="CE90255E"/>
    <w:lvl w:ilvl="0" w:tplc="F71C925A">
      <w:numFmt w:val="bullet"/>
      <w:lvlText w:val=""/>
      <w:lvlJc w:val="left"/>
      <w:pPr>
        <w:ind w:left="1682" w:hanging="360"/>
      </w:pPr>
      <w:rPr>
        <w:w w:val="100"/>
        <w:lang w:val="ru-RU" w:eastAsia="en-US" w:bidi="ar-SA"/>
      </w:rPr>
    </w:lvl>
    <w:lvl w:ilvl="1" w:tplc="EE1AEBDA">
      <w:numFmt w:val="bullet"/>
      <w:lvlText w:val="•"/>
      <w:lvlJc w:val="left"/>
      <w:pPr>
        <w:ind w:left="2554" w:hanging="360"/>
      </w:pPr>
      <w:rPr>
        <w:lang w:val="ru-RU" w:eastAsia="en-US" w:bidi="ar-SA"/>
      </w:rPr>
    </w:lvl>
    <w:lvl w:ilvl="2" w:tplc="CC4ACD6C">
      <w:numFmt w:val="bullet"/>
      <w:lvlText w:val="•"/>
      <w:lvlJc w:val="left"/>
      <w:pPr>
        <w:ind w:left="3429" w:hanging="360"/>
      </w:pPr>
      <w:rPr>
        <w:lang w:val="ru-RU" w:eastAsia="en-US" w:bidi="ar-SA"/>
      </w:rPr>
    </w:lvl>
    <w:lvl w:ilvl="3" w:tplc="64187F7E">
      <w:numFmt w:val="bullet"/>
      <w:lvlText w:val="•"/>
      <w:lvlJc w:val="left"/>
      <w:pPr>
        <w:ind w:left="4303" w:hanging="360"/>
      </w:pPr>
      <w:rPr>
        <w:lang w:val="ru-RU" w:eastAsia="en-US" w:bidi="ar-SA"/>
      </w:rPr>
    </w:lvl>
    <w:lvl w:ilvl="4" w:tplc="A54CE7B6">
      <w:numFmt w:val="bullet"/>
      <w:lvlText w:val="•"/>
      <w:lvlJc w:val="left"/>
      <w:pPr>
        <w:ind w:left="5178" w:hanging="360"/>
      </w:pPr>
      <w:rPr>
        <w:lang w:val="ru-RU" w:eastAsia="en-US" w:bidi="ar-SA"/>
      </w:rPr>
    </w:lvl>
    <w:lvl w:ilvl="5" w:tplc="D1A8C0EA">
      <w:numFmt w:val="bullet"/>
      <w:lvlText w:val="•"/>
      <w:lvlJc w:val="left"/>
      <w:pPr>
        <w:ind w:left="6053" w:hanging="360"/>
      </w:pPr>
      <w:rPr>
        <w:lang w:val="ru-RU" w:eastAsia="en-US" w:bidi="ar-SA"/>
      </w:rPr>
    </w:lvl>
    <w:lvl w:ilvl="6" w:tplc="6652DACC">
      <w:numFmt w:val="bullet"/>
      <w:lvlText w:val="•"/>
      <w:lvlJc w:val="left"/>
      <w:pPr>
        <w:ind w:left="6927" w:hanging="360"/>
      </w:pPr>
      <w:rPr>
        <w:lang w:val="ru-RU" w:eastAsia="en-US" w:bidi="ar-SA"/>
      </w:rPr>
    </w:lvl>
    <w:lvl w:ilvl="7" w:tplc="84841C88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  <w:lvl w:ilvl="8" w:tplc="FC0E5640">
      <w:numFmt w:val="bullet"/>
      <w:lvlText w:val="•"/>
      <w:lvlJc w:val="left"/>
      <w:pPr>
        <w:ind w:left="8677" w:hanging="360"/>
      </w:pPr>
      <w:rPr>
        <w:lang w:val="ru-RU" w:eastAsia="en-US" w:bidi="ar-SA"/>
      </w:rPr>
    </w:lvl>
  </w:abstractNum>
  <w:abstractNum w:abstractNumId="2">
    <w:nsid w:val="344B5E57"/>
    <w:multiLevelType w:val="hybridMultilevel"/>
    <w:tmpl w:val="D2EA083C"/>
    <w:lvl w:ilvl="0" w:tplc="658AE9F8">
      <w:numFmt w:val="bullet"/>
      <w:lvlText w:val="-"/>
      <w:lvlJc w:val="left"/>
      <w:pPr>
        <w:ind w:left="13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82DF20">
      <w:numFmt w:val="bullet"/>
      <w:lvlText w:val=""/>
      <w:lvlJc w:val="left"/>
      <w:pPr>
        <w:ind w:left="204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EBA1F4E">
      <w:numFmt w:val="bullet"/>
      <w:lvlText w:val="•"/>
      <w:lvlJc w:val="left"/>
      <w:pPr>
        <w:ind w:left="2971" w:hanging="360"/>
      </w:pPr>
      <w:rPr>
        <w:lang w:val="ru-RU" w:eastAsia="en-US" w:bidi="ar-SA"/>
      </w:rPr>
    </w:lvl>
    <w:lvl w:ilvl="3" w:tplc="35660436">
      <w:numFmt w:val="bullet"/>
      <w:lvlText w:val="•"/>
      <w:lvlJc w:val="left"/>
      <w:pPr>
        <w:ind w:left="3903" w:hanging="360"/>
      </w:pPr>
      <w:rPr>
        <w:lang w:val="ru-RU" w:eastAsia="en-US" w:bidi="ar-SA"/>
      </w:rPr>
    </w:lvl>
    <w:lvl w:ilvl="4" w:tplc="D1AE782C">
      <w:numFmt w:val="bullet"/>
      <w:lvlText w:val="•"/>
      <w:lvlJc w:val="left"/>
      <w:pPr>
        <w:ind w:left="4835" w:hanging="360"/>
      </w:pPr>
      <w:rPr>
        <w:lang w:val="ru-RU" w:eastAsia="en-US" w:bidi="ar-SA"/>
      </w:rPr>
    </w:lvl>
    <w:lvl w:ilvl="5" w:tplc="C9A65A80">
      <w:numFmt w:val="bullet"/>
      <w:lvlText w:val="•"/>
      <w:lvlJc w:val="left"/>
      <w:pPr>
        <w:ind w:left="5767" w:hanging="360"/>
      </w:pPr>
      <w:rPr>
        <w:lang w:val="ru-RU" w:eastAsia="en-US" w:bidi="ar-SA"/>
      </w:rPr>
    </w:lvl>
    <w:lvl w:ilvl="6" w:tplc="58841234">
      <w:numFmt w:val="bullet"/>
      <w:lvlText w:val="•"/>
      <w:lvlJc w:val="left"/>
      <w:pPr>
        <w:ind w:left="6699" w:hanging="360"/>
      </w:pPr>
      <w:rPr>
        <w:lang w:val="ru-RU" w:eastAsia="en-US" w:bidi="ar-SA"/>
      </w:rPr>
    </w:lvl>
    <w:lvl w:ilvl="7" w:tplc="9EB657D4">
      <w:numFmt w:val="bullet"/>
      <w:lvlText w:val="•"/>
      <w:lvlJc w:val="left"/>
      <w:pPr>
        <w:ind w:left="7630" w:hanging="360"/>
      </w:pPr>
      <w:rPr>
        <w:lang w:val="ru-RU" w:eastAsia="en-US" w:bidi="ar-SA"/>
      </w:rPr>
    </w:lvl>
    <w:lvl w:ilvl="8" w:tplc="D3DE6BCC">
      <w:numFmt w:val="bullet"/>
      <w:lvlText w:val="•"/>
      <w:lvlJc w:val="left"/>
      <w:pPr>
        <w:ind w:left="8562" w:hanging="360"/>
      </w:pPr>
      <w:rPr>
        <w:lang w:val="ru-RU" w:eastAsia="en-US" w:bidi="ar-SA"/>
      </w:rPr>
    </w:lvl>
  </w:abstractNum>
  <w:abstractNum w:abstractNumId="3">
    <w:nsid w:val="38AD0FFB"/>
    <w:multiLevelType w:val="hybridMultilevel"/>
    <w:tmpl w:val="70B0AF42"/>
    <w:lvl w:ilvl="0" w:tplc="246A5A84">
      <w:numFmt w:val="bullet"/>
      <w:lvlText w:val="-"/>
      <w:lvlJc w:val="left"/>
      <w:pPr>
        <w:ind w:left="96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8AE916">
      <w:numFmt w:val="bullet"/>
      <w:lvlText w:val=""/>
      <w:lvlJc w:val="left"/>
      <w:pPr>
        <w:ind w:left="1682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750A6B1E">
      <w:numFmt w:val="bullet"/>
      <w:lvlText w:val="•"/>
      <w:lvlJc w:val="left"/>
      <w:pPr>
        <w:ind w:left="2651" w:hanging="360"/>
      </w:pPr>
      <w:rPr>
        <w:lang w:val="ru-RU" w:eastAsia="en-US" w:bidi="ar-SA"/>
      </w:rPr>
    </w:lvl>
    <w:lvl w:ilvl="3" w:tplc="EE7A5688">
      <w:numFmt w:val="bullet"/>
      <w:lvlText w:val="•"/>
      <w:lvlJc w:val="left"/>
      <w:pPr>
        <w:ind w:left="3623" w:hanging="360"/>
      </w:pPr>
      <w:rPr>
        <w:lang w:val="ru-RU" w:eastAsia="en-US" w:bidi="ar-SA"/>
      </w:rPr>
    </w:lvl>
    <w:lvl w:ilvl="4" w:tplc="1146048C">
      <w:numFmt w:val="bullet"/>
      <w:lvlText w:val="•"/>
      <w:lvlJc w:val="left"/>
      <w:pPr>
        <w:ind w:left="4595" w:hanging="360"/>
      </w:pPr>
      <w:rPr>
        <w:lang w:val="ru-RU" w:eastAsia="en-US" w:bidi="ar-SA"/>
      </w:rPr>
    </w:lvl>
    <w:lvl w:ilvl="5" w:tplc="D9C600C8">
      <w:numFmt w:val="bullet"/>
      <w:lvlText w:val="•"/>
      <w:lvlJc w:val="left"/>
      <w:pPr>
        <w:ind w:left="5567" w:hanging="360"/>
      </w:pPr>
      <w:rPr>
        <w:lang w:val="ru-RU" w:eastAsia="en-US" w:bidi="ar-SA"/>
      </w:rPr>
    </w:lvl>
    <w:lvl w:ilvl="6" w:tplc="6668346E">
      <w:numFmt w:val="bullet"/>
      <w:lvlText w:val="•"/>
      <w:lvlJc w:val="left"/>
      <w:pPr>
        <w:ind w:left="6539" w:hanging="360"/>
      </w:pPr>
      <w:rPr>
        <w:lang w:val="ru-RU" w:eastAsia="en-US" w:bidi="ar-SA"/>
      </w:rPr>
    </w:lvl>
    <w:lvl w:ilvl="7" w:tplc="E77AB086">
      <w:numFmt w:val="bullet"/>
      <w:lvlText w:val="•"/>
      <w:lvlJc w:val="left"/>
      <w:pPr>
        <w:ind w:left="7510" w:hanging="360"/>
      </w:pPr>
      <w:rPr>
        <w:lang w:val="ru-RU" w:eastAsia="en-US" w:bidi="ar-SA"/>
      </w:rPr>
    </w:lvl>
    <w:lvl w:ilvl="8" w:tplc="8110BBF6">
      <w:numFmt w:val="bullet"/>
      <w:lvlText w:val="•"/>
      <w:lvlJc w:val="left"/>
      <w:pPr>
        <w:ind w:left="8482" w:hanging="360"/>
      </w:pPr>
      <w:rPr>
        <w:lang w:val="ru-RU" w:eastAsia="en-US" w:bidi="ar-SA"/>
      </w:rPr>
    </w:lvl>
  </w:abstractNum>
  <w:abstractNum w:abstractNumId="4">
    <w:nsid w:val="6DB163CC"/>
    <w:multiLevelType w:val="hybridMultilevel"/>
    <w:tmpl w:val="AC28F81A"/>
    <w:lvl w:ilvl="0" w:tplc="811A25A8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8A02F32">
      <w:numFmt w:val="bullet"/>
      <w:lvlText w:val="-"/>
      <w:lvlJc w:val="left"/>
      <w:pPr>
        <w:ind w:left="96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48E7A1A">
      <w:numFmt w:val="bullet"/>
      <w:lvlText w:val="•"/>
      <w:lvlJc w:val="left"/>
      <w:pPr>
        <w:ind w:left="2651" w:hanging="303"/>
      </w:pPr>
      <w:rPr>
        <w:lang w:val="ru-RU" w:eastAsia="en-US" w:bidi="ar-SA"/>
      </w:rPr>
    </w:lvl>
    <w:lvl w:ilvl="3" w:tplc="C6145F66">
      <w:numFmt w:val="bullet"/>
      <w:lvlText w:val="•"/>
      <w:lvlJc w:val="left"/>
      <w:pPr>
        <w:ind w:left="3623" w:hanging="303"/>
      </w:pPr>
      <w:rPr>
        <w:lang w:val="ru-RU" w:eastAsia="en-US" w:bidi="ar-SA"/>
      </w:rPr>
    </w:lvl>
    <w:lvl w:ilvl="4" w:tplc="51709E22">
      <w:numFmt w:val="bullet"/>
      <w:lvlText w:val="•"/>
      <w:lvlJc w:val="left"/>
      <w:pPr>
        <w:ind w:left="4595" w:hanging="303"/>
      </w:pPr>
      <w:rPr>
        <w:lang w:val="ru-RU" w:eastAsia="en-US" w:bidi="ar-SA"/>
      </w:rPr>
    </w:lvl>
    <w:lvl w:ilvl="5" w:tplc="2DA6A4EC">
      <w:numFmt w:val="bullet"/>
      <w:lvlText w:val="•"/>
      <w:lvlJc w:val="left"/>
      <w:pPr>
        <w:ind w:left="5567" w:hanging="303"/>
      </w:pPr>
      <w:rPr>
        <w:lang w:val="ru-RU" w:eastAsia="en-US" w:bidi="ar-SA"/>
      </w:rPr>
    </w:lvl>
    <w:lvl w:ilvl="6" w:tplc="8B12C2BE">
      <w:numFmt w:val="bullet"/>
      <w:lvlText w:val="•"/>
      <w:lvlJc w:val="left"/>
      <w:pPr>
        <w:ind w:left="6539" w:hanging="303"/>
      </w:pPr>
      <w:rPr>
        <w:lang w:val="ru-RU" w:eastAsia="en-US" w:bidi="ar-SA"/>
      </w:rPr>
    </w:lvl>
    <w:lvl w:ilvl="7" w:tplc="739C95D6">
      <w:numFmt w:val="bullet"/>
      <w:lvlText w:val="•"/>
      <w:lvlJc w:val="left"/>
      <w:pPr>
        <w:ind w:left="7510" w:hanging="303"/>
      </w:pPr>
      <w:rPr>
        <w:lang w:val="ru-RU" w:eastAsia="en-US" w:bidi="ar-SA"/>
      </w:rPr>
    </w:lvl>
    <w:lvl w:ilvl="8" w:tplc="D90428AA">
      <w:numFmt w:val="bullet"/>
      <w:lvlText w:val="•"/>
      <w:lvlJc w:val="left"/>
      <w:pPr>
        <w:ind w:left="8482" w:hanging="303"/>
      </w:pPr>
      <w:rPr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190"/>
    <w:rsid w:val="00103775"/>
    <w:rsid w:val="00110D8F"/>
    <w:rsid w:val="001A065D"/>
    <w:rsid w:val="00287903"/>
    <w:rsid w:val="002B721F"/>
    <w:rsid w:val="00306835"/>
    <w:rsid w:val="003569D2"/>
    <w:rsid w:val="00561ABB"/>
    <w:rsid w:val="005B2190"/>
    <w:rsid w:val="00716253"/>
    <w:rsid w:val="00837A6B"/>
    <w:rsid w:val="008A3FC0"/>
    <w:rsid w:val="00931D47"/>
    <w:rsid w:val="009E7A2D"/>
    <w:rsid w:val="00C05C62"/>
    <w:rsid w:val="00C25F99"/>
    <w:rsid w:val="00DE6CAF"/>
    <w:rsid w:val="00E00AE0"/>
    <w:rsid w:val="00FB2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0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Teacher</cp:lastModifiedBy>
  <cp:revision>15</cp:revision>
  <dcterms:created xsi:type="dcterms:W3CDTF">2023-09-30T07:57:00Z</dcterms:created>
  <dcterms:modified xsi:type="dcterms:W3CDTF">2023-10-02T10:47:00Z</dcterms:modified>
</cp:coreProperties>
</file>